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4"/>
        <w:tblW w:w="14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46"/>
        <w:gridCol w:w="2055"/>
        <w:gridCol w:w="2055"/>
        <w:gridCol w:w="2130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9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新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设专业统计表</w:t>
            </w:r>
          </w:p>
          <w:p>
            <w:pPr>
              <w:widowControl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eastAsia="zh-CN" w:bidi="ar"/>
              </w:rPr>
              <w:t>二级学院（签章）：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XX学院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专业大类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专业类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简述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增设理由概述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XX学院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限400字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XX学院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限400字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45720059"/>
    <w:rsid w:val="1D1D0B85"/>
    <w:rsid w:val="457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2025-04-30T08:34:00Z</dcterms:created>
  <dc:creator>HAHA</dc:creator>
  <cp:lastModifiedBy>HAHA</cp:lastModifiedBy>
  <dcterms:modified xsi:type="dcterms:W3CDTF">2025-04-30T08:40:58Z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67B9A2CCB71B498A81A03B8F36135599_11</vt:lpwstr>
  </property>
</Properties>
</file>