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B4DA3" w14:textId="77777777" w:rsidR="005C7930" w:rsidRPr="00750418" w:rsidRDefault="005C7930" w:rsidP="005C7930">
      <w:pPr>
        <w:jc w:val="center"/>
        <w:rPr>
          <w:rFonts w:ascii="仿宋" w:eastAsia="仿宋" w:hAnsi="仿宋" w:hint="eastAsia"/>
          <w:sz w:val="44"/>
          <w:szCs w:val="32"/>
        </w:rPr>
      </w:pPr>
      <w:r w:rsidRPr="00750418">
        <w:rPr>
          <w:rFonts w:ascii="仿宋" w:eastAsia="仿宋" w:hAnsi="仿宋" w:hint="eastAsia"/>
          <w:sz w:val="44"/>
          <w:szCs w:val="32"/>
        </w:rPr>
        <w:t>国家语言文字工作委员会语言文字</w:t>
      </w:r>
    </w:p>
    <w:p w14:paraId="3E5E40F4" w14:textId="77777777" w:rsidR="005C7930" w:rsidRPr="00750418" w:rsidRDefault="005C7930" w:rsidP="005C7930">
      <w:pPr>
        <w:jc w:val="center"/>
        <w:rPr>
          <w:rFonts w:ascii="仿宋" w:eastAsia="仿宋" w:hAnsi="仿宋" w:hint="eastAsia"/>
          <w:sz w:val="44"/>
          <w:szCs w:val="32"/>
        </w:rPr>
      </w:pPr>
      <w:r w:rsidRPr="00750418">
        <w:rPr>
          <w:rFonts w:ascii="仿宋" w:eastAsia="仿宋" w:hAnsi="仿宋" w:hint="eastAsia"/>
          <w:sz w:val="44"/>
          <w:szCs w:val="32"/>
        </w:rPr>
        <w:t>规范标准管理办法</w:t>
      </w:r>
    </w:p>
    <w:p w14:paraId="40EEA935" w14:textId="77777777" w:rsidR="005C7930" w:rsidRPr="00750418" w:rsidRDefault="005C7930" w:rsidP="005C7930">
      <w:pPr>
        <w:jc w:val="center"/>
        <w:rPr>
          <w:rFonts w:ascii="仿宋" w:eastAsia="仿宋" w:hAnsi="仿宋" w:hint="eastAsia"/>
          <w:sz w:val="32"/>
          <w:szCs w:val="32"/>
        </w:rPr>
      </w:pPr>
      <w:r w:rsidRPr="00750418">
        <w:rPr>
          <w:rFonts w:ascii="仿宋" w:eastAsia="仿宋" w:hAnsi="仿宋" w:hint="eastAsia"/>
          <w:sz w:val="32"/>
          <w:szCs w:val="32"/>
        </w:rPr>
        <w:t>（2018年修订）</w:t>
      </w:r>
    </w:p>
    <w:p w14:paraId="1EDE248E" w14:textId="77777777" w:rsidR="005C7930" w:rsidRPr="00750418" w:rsidRDefault="005C7930" w:rsidP="005C7930">
      <w:pPr>
        <w:jc w:val="center"/>
        <w:rPr>
          <w:rFonts w:ascii="仿宋" w:eastAsia="仿宋" w:hAnsi="仿宋" w:hint="eastAsia"/>
          <w:sz w:val="32"/>
          <w:szCs w:val="32"/>
        </w:rPr>
      </w:pPr>
      <w:r w:rsidRPr="00750418">
        <w:rPr>
          <w:rFonts w:ascii="仿宋" w:eastAsia="仿宋" w:hAnsi="仿宋" w:hint="eastAsia"/>
          <w:sz w:val="32"/>
          <w:szCs w:val="32"/>
        </w:rPr>
        <w:t>第一章 总则</w:t>
      </w:r>
    </w:p>
    <w:p w14:paraId="4B2D2E4E" w14:textId="77777777" w:rsidR="005C7930" w:rsidRPr="00750418" w:rsidRDefault="005C7930" w:rsidP="005C7930">
      <w:pPr>
        <w:rPr>
          <w:rFonts w:ascii="仿宋" w:eastAsia="仿宋" w:hAnsi="仿宋" w:hint="eastAsia"/>
          <w:sz w:val="32"/>
          <w:szCs w:val="32"/>
        </w:rPr>
      </w:pPr>
      <w:r w:rsidRPr="00750418">
        <w:rPr>
          <w:rFonts w:ascii="仿宋" w:eastAsia="仿宋" w:hAnsi="仿宋" w:hint="eastAsia"/>
          <w:sz w:val="32"/>
          <w:szCs w:val="32"/>
        </w:rPr>
        <w:t xml:space="preserve">　　第一条 为加强语言文字规范标准管理，根据《中华人民共和国国家通用语言文字法》和《中华人民共和国标准化法》的有关规定，制定本办法。</w:t>
      </w:r>
    </w:p>
    <w:p w14:paraId="1F56548F" w14:textId="77777777" w:rsidR="005C7930" w:rsidRPr="00750418" w:rsidRDefault="005C7930" w:rsidP="005C7930">
      <w:pPr>
        <w:rPr>
          <w:rFonts w:ascii="仿宋" w:eastAsia="仿宋" w:hAnsi="仿宋" w:hint="eastAsia"/>
          <w:sz w:val="32"/>
          <w:szCs w:val="32"/>
        </w:rPr>
      </w:pPr>
      <w:r w:rsidRPr="00750418">
        <w:rPr>
          <w:rFonts w:ascii="仿宋" w:eastAsia="仿宋" w:hAnsi="仿宋" w:hint="eastAsia"/>
          <w:sz w:val="32"/>
          <w:szCs w:val="32"/>
        </w:rPr>
        <w:t xml:space="preserve">　　第二条 本办法所指语言文字规范标准主要是由教育部、国家语言文字工作委员会（以下简称国家语委）发布的语言文字规范（GF）和教育部、国家语委组织起草并由国家标准主管部门发布的语言文字方面的国家标准（GB）。</w:t>
      </w:r>
    </w:p>
    <w:p w14:paraId="4DF6ACD8" w14:textId="77777777" w:rsidR="005C7930" w:rsidRPr="00750418" w:rsidRDefault="005C7930" w:rsidP="005C7930">
      <w:pPr>
        <w:rPr>
          <w:rFonts w:ascii="仿宋" w:eastAsia="仿宋" w:hAnsi="仿宋" w:hint="eastAsia"/>
          <w:sz w:val="32"/>
          <w:szCs w:val="32"/>
        </w:rPr>
      </w:pPr>
      <w:r w:rsidRPr="00750418">
        <w:rPr>
          <w:rFonts w:ascii="仿宋" w:eastAsia="仿宋" w:hAnsi="仿宋" w:hint="eastAsia"/>
          <w:sz w:val="32"/>
          <w:szCs w:val="32"/>
        </w:rPr>
        <w:t xml:space="preserve">　　第三条 教育部、国家语委为语言文字规范标准主管部门，负责语言文字规范标准管理工作。</w:t>
      </w:r>
    </w:p>
    <w:p w14:paraId="0B51AB78" w14:textId="77777777" w:rsidR="005C7930" w:rsidRPr="00750418" w:rsidRDefault="005C7930" w:rsidP="005C7930">
      <w:pPr>
        <w:rPr>
          <w:rFonts w:ascii="仿宋" w:eastAsia="仿宋" w:hAnsi="仿宋" w:hint="eastAsia"/>
          <w:sz w:val="32"/>
          <w:szCs w:val="32"/>
        </w:rPr>
      </w:pPr>
      <w:r w:rsidRPr="00750418">
        <w:rPr>
          <w:rFonts w:ascii="仿宋" w:eastAsia="仿宋" w:hAnsi="仿宋" w:hint="eastAsia"/>
          <w:sz w:val="32"/>
          <w:szCs w:val="32"/>
        </w:rPr>
        <w:t xml:space="preserve">　　第四条 教育部语言文字信息管理司（以下简称</w:t>
      </w:r>
      <w:proofErr w:type="gramStart"/>
      <w:r w:rsidRPr="00750418">
        <w:rPr>
          <w:rFonts w:ascii="仿宋" w:eastAsia="仿宋" w:hAnsi="仿宋" w:hint="eastAsia"/>
          <w:sz w:val="32"/>
          <w:szCs w:val="32"/>
        </w:rPr>
        <w:t>语信司</w:t>
      </w:r>
      <w:proofErr w:type="gramEnd"/>
      <w:r w:rsidRPr="00750418">
        <w:rPr>
          <w:rFonts w:ascii="仿宋" w:eastAsia="仿宋" w:hAnsi="仿宋" w:hint="eastAsia"/>
          <w:sz w:val="32"/>
          <w:szCs w:val="32"/>
        </w:rPr>
        <w:t>）或</w:t>
      </w:r>
      <w:proofErr w:type="gramStart"/>
      <w:r w:rsidRPr="00750418">
        <w:rPr>
          <w:rFonts w:ascii="仿宋" w:eastAsia="仿宋" w:hAnsi="仿宋" w:hint="eastAsia"/>
          <w:sz w:val="32"/>
          <w:szCs w:val="32"/>
        </w:rPr>
        <w:t>由语信司</w:t>
      </w:r>
      <w:proofErr w:type="gramEnd"/>
      <w:r w:rsidRPr="00750418">
        <w:rPr>
          <w:rFonts w:ascii="仿宋" w:eastAsia="仿宋" w:hAnsi="仿宋" w:hint="eastAsia"/>
          <w:sz w:val="32"/>
          <w:szCs w:val="32"/>
        </w:rPr>
        <w:t>委托的专业机构具体承担语言文字规范标准的立项、研制、审定、实施等的组织协调工作。</w:t>
      </w:r>
    </w:p>
    <w:p w14:paraId="572BDBA1" w14:textId="77777777" w:rsidR="005C7930" w:rsidRPr="00750418" w:rsidRDefault="005C7930" w:rsidP="005C7930">
      <w:pPr>
        <w:jc w:val="center"/>
        <w:rPr>
          <w:rFonts w:ascii="仿宋" w:eastAsia="仿宋" w:hAnsi="仿宋" w:hint="eastAsia"/>
          <w:sz w:val="32"/>
          <w:szCs w:val="32"/>
        </w:rPr>
      </w:pPr>
      <w:r w:rsidRPr="00750418">
        <w:rPr>
          <w:rFonts w:ascii="仿宋" w:eastAsia="仿宋" w:hAnsi="仿宋" w:hint="eastAsia"/>
          <w:sz w:val="32"/>
          <w:szCs w:val="32"/>
        </w:rPr>
        <w:t>第二章 规范标准的规划</w:t>
      </w:r>
    </w:p>
    <w:p w14:paraId="4895A2CD" w14:textId="77777777" w:rsidR="005C7930" w:rsidRPr="00750418" w:rsidRDefault="005C7930" w:rsidP="005C7930">
      <w:pPr>
        <w:rPr>
          <w:rFonts w:ascii="仿宋" w:eastAsia="仿宋" w:hAnsi="仿宋" w:hint="eastAsia"/>
          <w:sz w:val="32"/>
          <w:szCs w:val="32"/>
        </w:rPr>
      </w:pPr>
      <w:r w:rsidRPr="00750418">
        <w:rPr>
          <w:rFonts w:ascii="仿宋" w:eastAsia="仿宋" w:hAnsi="仿宋" w:hint="eastAsia"/>
          <w:sz w:val="32"/>
          <w:szCs w:val="32"/>
        </w:rPr>
        <w:t xml:space="preserve">　　第五条 国家语委制定发布语言文字规范标准建设中长期规划，编制语言文字规范标准的研制计划。此项工作应以国家语言文字工作方针政策为指导，面向国家和社会需要，以语言文字规范标准体系要求等为依据。</w:t>
      </w:r>
    </w:p>
    <w:p w14:paraId="2F938138" w14:textId="77777777" w:rsidR="005C7930" w:rsidRPr="00750418" w:rsidRDefault="005C7930" w:rsidP="005C7930">
      <w:pPr>
        <w:rPr>
          <w:rFonts w:ascii="仿宋" w:eastAsia="仿宋" w:hAnsi="仿宋" w:hint="eastAsia"/>
          <w:sz w:val="32"/>
          <w:szCs w:val="32"/>
        </w:rPr>
      </w:pPr>
      <w:r w:rsidRPr="00750418">
        <w:rPr>
          <w:rFonts w:ascii="仿宋" w:eastAsia="仿宋" w:hAnsi="仿宋" w:hint="eastAsia"/>
          <w:sz w:val="32"/>
          <w:szCs w:val="32"/>
        </w:rPr>
        <w:t xml:space="preserve">　　第六条 国家语委根据需要可委托全国语言文字标准化</w:t>
      </w:r>
      <w:r w:rsidRPr="00750418">
        <w:rPr>
          <w:rFonts w:ascii="仿宋" w:eastAsia="仿宋" w:hAnsi="仿宋" w:hint="eastAsia"/>
          <w:sz w:val="32"/>
          <w:szCs w:val="32"/>
        </w:rPr>
        <w:lastRenderedPageBreak/>
        <w:t>技术委员会（以下</w:t>
      </w:r>
      <w:proofErr w:type="gramStart"/>
      <w:r w:rsidRPr="00750418">
        <w:rPr>
          <w:rFonts w:ascii="仿宋" w:eastAsia="仿宋" w:hAnsi="仿宋" w:hint="eastAsia"/>
          <w:sz w:val="32"/>
          <w:szCs w:val="32"/>
        </w:rPr>
        <w:t>简称语标委</w:t>
      </w:r>
      <w:proofErr w:type="gramEnd"/>
      <w:r w:rsidRPr="00750418">
        <w:rPr>
          <w:rFonts w:ascii="仿宋" w:eastAsia="仿宋" w:hAnsi="仿宋" w:hint="eastAsia"/>
          <w:sz w:val="32"/>
          <w:szCs w:val="32"/>
        </w:rPr>
        <w:t>）和具有相关资质的专业机构承担语言文字规范标准的立项建议、征求意见和组织鉴定等工作。</w:t>
      </w:r>
    </w:p>
    <w:p w14:paraId="48D106A7" w14:textId="77777777" w:rsidR="005C7930" w:rsidRPr="00750418" w:rsidRDefault="005C7930" w:rsidP="005C7930">
      <w:pPr>
        <w:rPr>
          <w:rFonts w:ascii="仿宋" w:eastAsia="仿宋" w:hAnsi="仿宋" w:hint="eastAsia"/>
          <w:sz w:val="32"/>
          <w:szCs w:val="32"/>
        </w:rPr>
      </w:pPr>
      <w:r w:rsidRPr="00750418">
        <w:rPr>
          <w:rFonts w:ascii="仿宋" w:eastAsia="仿宋" w:hAnsi="仿宋" w:hint="eastAsia"/>
          <w:sz w:val="32"/>
          <w:szCs w:val="32"/>
        </w:rPr>
        <w:t xml:space="preserve">　　第七条 公民或相关组织均可提出语言文字规范标准制定或修订的立项建议，提交受托专业机构。受托专业机构在汇总整理和调查研究基础上，提出规范标准研制计划报国家语委。其中拟作为国家标准的，经国家语委审核后报国家标准主管部门。</w:t>
      </w:r>
    </w:p>
    <w:p w14:paraId="15F90F2F" w14:textId="77777777" w:rsidR="005C7930" w:rsidRPr="00750418" w:rsidRDefault="005C7930" w:rsidP="005C7930">
      <w:pPr>
        <w:jc w:val="center"/>
        <w:rPr>
          <w:rFonts w:ascii="仿宋" w:eastAsia="仿宋" w:hAnsi="仿宋" w:hint="eastAsia"/>
          <w:sz w:val="32"/>
          <w:szCs w:val="32"/>
        </w:rPr>
      </w:pPr>
      <w:r w:rsidRPr="00750418">
        <w:rPr>
          <w:rFonts w:ascii="仿宋" w:eastAsia="仿宋" w:hAnsi="仿宋" w:hint="eastAsia"/>
          <w:sz w:val="32"/>
          <w:szCs w:val="32"/>
        </w:rPr>
        <w:t>第三章 规范标准的研制</w:t>
      </w:r>
    </w:p>
    <w:p w14:paraId="0EC841BD" w14:textId="77777777" w:rsidR="005C7930" w:rsidRPr="00750418" w:rsidRDefault="005C7930" w:rsidP="005C7930">
      <w:pPr>
        <w:rPr>
          <w:rFonts w:ascii="仿宋" w:eastAsia="仿宋" w:hAnsi="仿宋" w:hint="eastAsia"/>
          <w:sz w:val="32"/>
          <w:szCs w:val="32"/>
        </w:rPr>
      </w:pPr>
      <w:r w:rsidRPr="00750418">
        <w:rPr>
          <w:rFonts w:ascii="仿宋" w:eastAsia="仿宋" w:hAnsi="仿宋" w:hint="eastAsia"/>
          <w:sz w:val="32"/>
          <w:szCs w:val="32"/>
        </w:rPr>
        <w:t xml:space="preserve">　　第八条 语言文字规范标准的起草工作可由相关职能部门或单位组织研制组开展，报国家语委纳入规范标准研制计划，或由国家语委择优选择相应单位承担。规范标准研制项目可纳入国家语委科研项目管理。鼓励个人、社会团体和企业等根据国家语委语言文字规范标准相关规划开展或参与规范标准的研制。</w:t>
      </w:r>
    </w:p>
    <w:p w14:paraId="338EA3F6" w14:textId="77777777" w:rsidR="005C7930" w:rsidRPr="00750418" w:rsidRDefault="005C7930" w:rsidP="005C7930">
      <w:pPr>
        <w:rPr>
          <w:rFonts w:ascii="仿宋" w:eastAsia="仿宋" w:hAnsi="仿宋" w:hint="eastAsia"/>
          <w:sz w:val="32"/>
          <w:szCs w:val="32"/>
        </w:rPr>
      </w:pPr>
      <w:r w:rsidRPr="00750418">
        <w:rPr>
          <w:rFonts w:ascii="仿宋" w:eastAsia="仿宋" w:hAnsi="仿宋" w:hint="eastAsia"/>
          <w:sz w:val="32"/>
          <w:szCs w:val="32"/>
        </w:rPr>
        <w:t xml:space="preserve">　　第九条 组织研制单位和研制组对所研制规范标准的质量负责。组织研制单位和研制组应当在深入研究的基础上，按照GB/T 1.1-2009 《标准化工作导则 第1部分：标准的结构和编写》的要求起草规范标准征求意见稿，并编写研制报告及有关文件。</w:t>
      </w:r>
    </w:p>
    <w:p w14:paraId="0234E5F8" w14:textId="77777777" w:rsidR="005C7930" w:rsidRPr="00750418" w:rsidRDefault="005C7930" w:rsidP="005C7930">
      <w:pPr>
        <w:rPr>
          <w:rFonts w:ascii="仿宋" w:eastAsia="仿宋" w:hAnsi="仿宋" w:hint="eastAsia"/>
          <w:sz w:val="32"/>
          <w:szCs w:val="32"/>
        </w:rPr>
      </w:pPr>
      <w:r w:rsidRPr="00750418">
        <w:rPr>
          <w:rFonts w:ascii="仿宋" w:eastAsia="仿宋" w:hAnsi="仿宋" w:hint="eastAsia"/>
          <w:sz w:val="32"/>
          <w:szCs w:val="32"/>
        </w:rPr>
        <w:t xml:space="preserve">　　第十条 研制组形成的规范标准征求意见稿、研制报告及有关文件，由组织研制单位</w:t>
      </w:r>
      <w:proofErr w:type="gramStart"/>
      <w:r w:rsidRPr="00750418">
        <w:rPr>
          <w:rFonts w:ascii="仿宋" w:eastAsia="仿宋" w:hAnsi="仿宋" w:hint="eastAsia"/>
          <w:sz w:val="32"/>
          <w:szCs w:val="32"/>
        </w:rPr>
        <w:t>或语标委</w:t>
      </w:r>
      <w:proofErr w:type="gramEnd"/>
      <w:r w:rsidRPr="00750418">
        <w:rPr>
          <w:rFonts w:ascii="仿宋" w:eastAsia="仿宋" w:hAnsi="仿宋" w:hint="eastAsia"/>
          <w:sz w:val="32"/>
          <w:szCs w:val="32"/>
        </w:rPr>
        <w:t>等受托专业机构发送</w:t>
      </w:r>
      <w:r w:rsidRPr="00750418">
        <w:rPr>
          <w:rFonts w:ascii="仿宋" w:eastAsia="仿宋" w:hAnsi="仿宋" w:hint="eastAsia"/>
          <w:sz w:val="32"/>
          <w:szCs w:val="32"/>
        </w:rPr>
        <w:lastRenderedPageBreak/>
        <w:t>相关部门和有关专家征求意见。征求意见期限不少于30天。研制组对征集的意见进行归纳整理、分析研究并妥善处理后形成规范标准</w:t>
      </w:r>
      <w:proofErr w:type="gramStart"/>
      <w:r w:rsidRPr="00750418">
        <w:rPr>
          <w:rFonts w:ascii="仿宋" w:eastAsia="仿宋" w:hAnsi="仿宋" w:hint="eastAsia"/>
          <w:sz w:val="32"/>
          <w:szCs w:val="32"/>
        </w:rPr>
        <w:t>鉴</w:t>
      </w:r>
      <w:proofErr w:type="gramEnd"/>
      <w:r w:rsidRPr="00750418">
        <w:rPr>
          <w:rFonts w:ascii="仿宋" w:eastAsia="仿宋" w:hAnsi="仿宋" w:hint="eastAsia"/>
          <w:sz w:val="32"/>
          <w:szCs w:val="32"/>
        </w:rPr>
        <w:t>定稿、研制报告、意见汇总处理表等有关文件。</w:t>
      </w:r>
    </w:p>
    <w:p w14:paraId="42670727" w14:textId="77777777" w:rsidR="005C7930" w:rsidRPr="00750418" w:rsidRDefault="005C7930" w:rsidP="005C7930">
      <w:pPr>
        <w:rPr>
          <w:rFonts w:ascii="仿宋" w:eastAsia="仿宋" w:hAnsi="仿宋" w:hint="eastAsia"/>
          <w:sz w:val="32"/>
          <w:szCs w:val="32"/>
        </w:rPr>
      </w:pPr>
      <w:r w:rsidRPr="00750418">
        <w:rPr>
          <w:rFonts w:ascii="仿宋" w:eastAsia="仿宋" w:hAnsi="仿宋" w:hint="eastAsia"/>
          <w:sz w:val="32"/>
          <w:szCs w:val="32"/>
        </w:rPr>
        <w:t xml:space="preserve">　　第十一条 规范标准研制项目的科研鉴定通常采用会议形式。专家鉴定会由组织研制单位</w:t>
      </w:r>
      <w:proofErr w:type="gramStart"/>
      <w:r w:rsidRPr="00750418">
        <w:rPr>
          <w:rFonts w:ascii="仿宋" w:eastAsia="仿宋" w:hAnsi="仿宋" w:hint="eastAsia"/>
          <w:sz w:val="32"/>
          <w:szCs w:val="32"/>
        </w:rPr>
        <w:t>或语标委</w:t>
      </w:r>
      <w:proofErr w:type="gramEnd"/>
      <w:r w:rsidRPr="00750418">
        <w:rPr>
          <w:rFonts w:ascii="仿宋" w:eastAsia="仿宋" w:hAnsi="仿宋" w:hint="eastAsia"/>
          <w:sz w:val="32"/>
          <w:szCs w:val="32"/>
        </w:rPr>
        <w:t>等受托专业机构负责组织进行，鉴定会组成员应是项目涉及领域代表性、权威性专家，且与研制单位无直接利害关系。</w:t>
      </w:r>
    </w:p>
    <w:p w14:paraId="058A3585" w14:textId="77777777" w:rsidR="005C7930" w:rsidRPr="00750418" w:rsidRDefault="005C7930" w:rsidP="005C7930">
      <w:pPr>
        <w:rPr>
          <w:rFonts w:ascii="仿宋" w:eastAsia="仿宋" w:hAnsi="仿宋" w:hint="eastAsia"/>
          <w:sz w:val="32"/>
          <w:szCs w:val="32"/>
        </w:rPr>
      </w:pPr>
      <w:r w:rsidRPr="00750418">
        <w:rPr>
          <w:rFonts w:ascii="仿宋" w:eastAsia="仿宋" w:hAnsi="仿宋" w:hint="eastAsia"/>
          <w:sz w:val="32"/>
          <w:szCs w:val="32"/>
        </w:rPr>
        <w:t xml:space="preserve">　　第十二条 规范标准经专家鉴定会鉴定通过后，组织研制单位及研制组根据鉴定会意见修改完善形成规范标准送审稿，提交国家语委审定。鉴定未通过的，退回研制</w:t>
      </w:r>
      <w:proofErr w:type="gramStart"/>
      <w:r w:rsidRPr="00750418">
        <w:rPr>
          <w:rFonts w:ascii="仿宋" w:eastAsia="仿宋" w:hAnsi="仿宋" w:hint="eastAsia"/>
          <w:sz w:val="32"/>
          <w:szCs w:val="32"/>
        </w:rPr>
        <w:t>组修改</w:t>
      </w:r>
      <w:proofErr w:type="gramEnd"/>
      <w:r w:rsidRPr="00750418">
        <w:rPr>
          <w:rFonts w:ascii="仿宋" w:eastAsia="仿宋" w:hAnsi="仿宋" w:hint="eastAsia"/>
          <w:sz w:val="32"/>
          <w:szCs w:val="32"/>
        </w:rPr>
        <w:t>完善。</w:t>
      </w:r>
    </w:p>
    <w:p w14:paraId="2233EB56" w14:textId="77777777" w:rsidR="005C7930" w:rsidRPr="00750418" w:rsidRDefault="005C7930" w:rsidP="005C7930">
      <w:pPr>
        <w:jc w:val="center"/>
        <w:rPr>
          <w:rFonts w:ascii="仿宋" w:eastAsia="仿宋" w:hAnsi="仿宋" w:hint="eastAsia"/>
          <w:sz w:val="32"/>
          <w:szCs w:val="32"/>
        </w:rPr>
      </w:pPr>
      <w:r w:rsidRPr="00750418">
        <w:rPr>
          <w:rFonts w:ascii="仿宋" w:eastAsia="仿宋" w:hAnsi="仿宋" w:hint="eastAsia"/>
          <w:sz w:val="32"/>
          <w:szCs w:val="32"/>
        </w:rPr>
        <w:t>第四章 规范标准的审定</w:t>
      </w:r>
    </w:p>
    <w:p w14:paraId="3CD808AD" w14:textId="77777777" w:rsidR="005C7930" w:rsidRPr="00750418" w:rsidRDefault="005C7930" w:rsidP="005C7930">
      <w:pPr>
        <w:rPr>
          <w:rFonts w:ascii="仿宋" w:eastAsia="仿宋" w:hAnsi="仿宋" w:hint="eastAsia"/>
          <w:sz w:val="32"/>
          <w:szCs w:val="32"/>
        </w:rPr>
      </w:pPr>
      <w:r w:rsidRPr="00750418">
        <w:rPr>
          <w:rFonts w:ascii="仿宋" w:eastAsia="仿宋" w:hAnsi="仿宋" w:hint="eastAsia"/>
          <w:sz w:val="32"/>
          <w:szCs w:val="32"/>
        </w:rPr>
        <w:t xml:space="preserve">　　第十三条 语言文字规范标准审定委员会（以下简称审委会）由国家语委负责组建，负责语言文字规范标准的审定和维护性复审工作。审委会委员由专家和语言文字工作行政管理人员组成，主任委员由国家语委主任担任。审委会下设办公室，负责审委会的日常工作。</w:t>
      </w:r>
    </w:p>
    <w:p w14:paraId="46D1A4CC" w14:textId="77777777" w:rsidR="005C7930" w:rsidRPr="00750418" w:rsidRDefault="005C7930" w:rsidP="005C7930">
      <w:pPr>
        <w:rPr>
          <w:rFonts w:ascii="仿宋" w:eastAsia="仿宋" w:hAnsi="仿宋" w:hint="eastAsia"/>
          <w:sz w:val="32"/>
          <w:szCs w:val="32"/>
        </w:rPr>
      </w:pPr>
      <w:r w:rsidRPr="00750418">
        <w:rPr>
          <w:rFonts w:ascii="仿宋" w:eastAsia="仿宋" w:hAnsi="仿宋" w:hint="eastAsia"/>
          <w:sz w:val="32"/>
          <w:szCs w:val="32"/>
        </w:rPr>
        <w:t xml:space="preserve">　　第十四条 审委会办公室对送审材料初审并</w:t>
      </w:r>
      <w:proofErr w:type="gramStart"/>
      <w:r w:rsidRPr="00750418">
        <w:rPr>
          <w:rFonts w:ascii="仿宋" w:eastAsia="仿宋" w:hAnsi="仿宋" w:hint="eastAsia"/>
          <w:sz w:val="32"/>
          <w:szCs w:val="32"/>
        </w:rPr>
        <w:t>报审委</w:t>
      </w:r>
      <w:proofErr w:type="gramEnd"/>
      <w:r w:rsidRPr="00750418">
        <w:rPr>
          <w:rFonts w:ascii="仿宋" w:eastAsia="仿宋" w:hAnsi="仿宋" w:hint="eastAsia"/>
          <w:sz w:val="32"/>
          <w:szCs w:val="32"/>
        </w:rPr>
        <w:t>会主任委员同意后，提交审委会进行审定。组织研制单位及研制组应向审委会提交下列送审材料：对规范标准进行审定的申请报告、规范标准送审稿、研制报告、意见汇总处理表、专</w:t>
      </w:r>
      <w:r w:rsidRPr="00750418">
        <w:rPr>
          <w:rFonts w:ascii="仿宋" w:eastAsia="仿宋" w:hAnsi="仿宋" w:hint="eastAsia"/>
          <w:sz w:val="32"/>
          <w:szCs w:val="32"/>
        </w:rPr>
        <w:lastRenderedPageBreak/>
        <w:t>家鉴定意见及鉴定专家签名表等。申请报告应包括对文本编写质量、试用情况、发布后推进实施计划等的说明。</w:t>
      </w:r>
    </w:p>
    <w:p w14:paraId="73ABF8AD" w14:textId="77777777" w:rsidR="005C7930" w:rsidRPr="00750418" w:rsidRDefault="005C7930" w:rsidP="005C7930">
      <w:pPr>
        <w:rPr>
          <w:rFonts w:ascii="仿宋" w:eastAsia="仿宋" w:hAnsi="仿宋" w:hint="eastAsia"/>
          <w:sz w:val="32"/>
          <w:szCs w:val="32"/>
        </w:rPr>
      </w:pPr>
      <w:r w:rsidRPr="00750418">
        <w:rPr>
          <w:rFonts w:ascii="仿宋" w:eastAsia="仿宋" w:hAnsi="仿宋" w:hint="eastAsia"/>
          <w:sz w:val="32"/>
          <w:szCs w:val="32"/>
        </w:rPr>
        <w:t xml:space="preserve">　　第十五条 语言文字规范标准审定原则上采用会议形式。内容相对单一、分歧意见较小的规范标准也可采用函审形式。</w:t>
      </w:r>
    </w:p>
    <w:p w14:paraId="27700B7F" w14:textId="77777777" w:rsidR="005C7930" w:rsidRPr="00750418" w:rsidRDefault="005C7930" w:rsidP="005C7930">
      <w:pPr>
        <w:rPr>
          <w:rFonts w:ascii="仿宋" w:eastAsia="仿宋" w:hAnsi="仿宋" w:hint="eastAsia"/>
          <w:sz w:val="32"/>
          <w:szCs w:val="32"/>
        </w:rPr>
      </w:pPr>
      <w:r w:rsidRPr="00750418">
        <w:rPr>
          <w:rFonts w:ascii="仿宋" w:eastAsia="仿宋" w:hAnsi="仿宋" w:hint="eastAsia"/>
          <w:sz w:val="32"/>
          <w:szCs w:val="32"/>
        </w:rPr>
        <w:t xml:space="preserve">　　第十六条 采用会议形式审定时，审委会到会委员须超过全体委员的1/2。如有特殊需要，审委会可聘请若干名相关领域的专家作为临时委员参加。审定会采用无记名投票方式表决，须有超过出席会议委员（</w:t>
      </w:r>
      <w:proofErr w:type="gramStart"/>
      <w:r w:rsidRPr="00750418">
        <w:rPr>
          <w:rFonts w:ascii="仿宋" w:eastAsia="仿宋" w:hAnsi="仿宋" w:hint="eastAsia"/>
          <w:sz w:val="32"/>
          <w:szCs w:val="32"/>
        </w:rPr>
        <w:t>含临时</w:t>
      </w:r>
      <w:proofErr w:type="gramEnd"/>
      <w:r w:rsidRPr="00750418">
        <w:rPr>
          <w:rFonts w:ascii="仿宋" w:eastAsia="仿宋" w:hAnsi="仿宋" w:hint="eastAsia"/>
          <w:sz w:val="32"/>
          <w:szCs w:val="32"/>
        </w:rPr>
        <w:t>委员）的2/3同意方为通过。投票情况应书面记录在案，作为审定意见的附件。</w:t>
      </w:r>
    </w:p>
    <w:p w14:paraId="1075CA5A" w14:textId="77777777" w:rsidR="005C7930" w:rsidRPr="00750418" w:rsidRDefault="005C7930" w:rsidP="005C7930">
      <w:pPr>
        <w:rPr>
          <w:rFonts w:ascii="仿宋" w:eastAsia="仿宋" w:hAnsi="仿宋" w:hint="eastAsia"/>
          <w:sz w:val="32"/>
          <w:szCs w:val="32"/>
        </w:rPr>
      </w:pPr>
      <w:r w:rsidRPr="00750418">
        <w:rPr>
          <w:rFonts w:ascii="仿宋" w:eastAsia="仿宋" w:hAnsi="仿宋" w:hint="eastAsia"/>
          <w:sz w:val="32"/>
          <w:szCs w:val="32"/>
        </w:rPr>
        <w:t xml:space="preserve">　　采用函审形式审定时，回函数须占发函总数的1/2以上，且同意者须超过回函总数的2/3方为通过。审委会办公室对函审意见进行汇总整理，填写函审结论表，</w:t>
      </w:r>
      <w:proofErr w:type="gramStart"/>
      <w:r w:rsidRPr="00750418">
        <w:rPr>
          <w:rFonts w:ascii="仿宋" w:eastAsia="仿宋" w:hAnsi="仿宋" w:hint="eastAsia"/>
          <w:sz w:val="32"/>
          <w:szCs w:val="32"/>
        </w:rPr>
        <w:t>报审委</w:t>
      </w:r>
      <w:proofErr w:type="gramEnd"/>
      <w:r w:rsidRPr="00750418">
        <w:rPr>
          <w:rFonts w:ascii="仿宋" w:eastAsia="仿宋" w:hAnsi="仿宋" w:hint="eastAsia"/>
          <w:sz w:val="32"/>
          <w:szCs w:val="32"/>
        </w:rPr>
        <w:t>会主任委员审签。</w:t>
      </w:r>
    </w:p>
    <w:p w14:paraId="11E08F8D" w14:textId="77777777" w:rsidR="005C7930" w:rsidRPr="00750418" w:rsidRDefault="005C7930" w:rsidP="005C7930">
      <w:pPr>
        <w:rPr>
          <w:rFonts w:ascii="仿宋" w:eastAsia="仿宋" w:hAnsi="仿宋" w:hint="eastAsia"/>
          <w:sz w:val="32"/>
          <w:szCs w:val="32"/>
        </w:rPr>
      </w:pPr>
      <w:r w:rsidRPr="00750418">
        <w:rPr>
          <w:rFonts w:ascii="仿宋" w:eastAsia="仿宋" w:hAnsi="仿宋" w:hint="eastAsia"/>
          <w:sz w:val="32"/>
          <w:szCs w:val="32"/>
        </w:rPr>
        <w:t xml:space="preserve">　　第十七条 采用会议形式审定时，审委会办公室至少于会前10天将会议通知和送审材料送达审委会委员。</w:t>
      </w:r>
    </w:p>
    <w:p w14:paraId="6EEFD82E" w14:textId="77777777" w:rsidR="005C7930" w:rsidRPr="00750418" w:rsidRDefault="005C7930" w:rsidP="005C7930">
      <w:pPr>
        <w:rPr>
          <w:rFonts w:ascii="仿宋" w:eastAsia="仿宋" w:hAnsi="仿宋" w:hint="eastAsia"/>
          <w:sz w:val="32"/>
          <w:szCs w:val="32"/>
        </w:rPr>
      </w:pPr>
      <w:r w:rsidRPr="00750418">
        <w:rPr>
          <w:rFonts w:ascii="仿宋" w:eastAsia="仿宋" w:hAnsi="仿宋" w:hint="eastAsia"/>
          <w:sz w:val="32"/>
          <w:szCs w:val="32"/>
        </w:rPr>
        <w:t xml:space="preserve">　　采用函审形式审定时，寄送材料与会议审定方式相同，并附函审单，函审期限为20天。</w:t>
      </w:r>
    </w:p>
    <w:p w14:paraId="02455340" w14:textId="77777777" w:rsidR="005C7930" w:rsidRPr="00750418" w:rsidRDefault="005C7930" w:rsidP="005C7930">
      <w:pPr>
        <w:rPr>
          <w:rFonts w:ascii="仿宋" w:eastAsia="仿宋" w:hAnsi="仿宋" w:hint="eastAsia"/>
          <w:sz w:val="32"/>
          <w:szCs w:val="32"/>
        </w:rPr>
      </w:pPr>
      <w:r w:rsidRPr="00750418">
        <w:rPr>
          <w:rFonts w:ascii="仿宋" w:eastAsia="仿宋" w:hAnsi="仿宋" w:hint="eastAsia"/>
          <w:sz w:val="32"/>
          <w:szCs w:val="32"/>
        </w:rPr>
        <w:t xml:space="preserve">　　第十八条 规范标准送审稿审定通过后，组织研制单位和研制组根据审委会专家意见修改完善并形成规范标准报批稿提交国家语委审核发布或推荐试行。审定未通过的，退回组织研制单位和研制</w:t>
      </w:r>
      <w:proofErr w:type="gramStart"/>
      <w:r w:rsidRPr="00750418">
        <w:rPr>
          <w:rFonts w:ascii="仿宋" w:eastAsia="仿宋" w:hAnsi="仿宋" w:hint="eastAsia"/>
          <w:sz w:val="32"/>
          <w:szCs w:val="32"/>
        </w:rPr>
        <w:t>组修改</w:t>
      </w:r>
      <w:proofErr w:type="gramEnd"/>
      <w:r w:rsidRPr="00750418">
        <w:rPr>
          <w:rFonts w:ascii="仿宋" w:eastAsia="仿宋" w:hAnsi="仿宋" w:hint="eastAsia"/>
          <w:sz w:val="32"/>
          <w:szCs w:val="32"/>
        </w:rPr>
        <w:t>完善，或另择研制组重新研制。</w:t>
      </w:r>
    </w:p>
    <w:p w14:paraId="38977F83" w14:textId="77777777" w:rsidR="005C7930" w:rsidRPr="00750418" w:rsidRDefault="005C7930" w:rsidP="005C7930">
      <w:pPr>
        <w:rPr>
          <w:rFonts w:ascii="仿宋" w:eastAsia="仿宋" w:hAnsi="仿宋" w:hint="eastAsia"/>
          <w:sz w:val="32"/>
          <w:szCs w:val="32"/>
        </w:rPr>
      </w:pPr>
      <w:r w:rsidRPr="00750418">
        <w:rPr>
          <w:rFonts w:ascii="仿宋" w:eastAsia="仿宋" w:hAnsi="仿宋" w:hint="eastAsia"/>
          <w:sz w:val="32"/>
          <w:szCs w:val="32"/>
        </w:rPr>
        <w:t xml:space="preserve">　　第十九条 未在国家语委立项的语言文字规范标准研究</w:t>
      </w:r>
      <w:r w:rsidRPr="00750418">
        <w:rPr>
          <w:rFonts w:ascii="仿宋" w:eastAsia="仿宋" w:hAnsi="仿宋" w:hint="eastAsia"/>
          <w:sz w:val="32"/>
          <w:szCs w:val="32"/>
        </w:rPr>
        <w:lastRenderedPageBreak/>
        <w:t>成果，经组织研制单位</w:t>
      </w:r>
      <w:proofErr w:type="gramStart"/>
      <w:r w:rsidRPr="00750418">
        <w:rPr>
          <w:rFonts w:ascii="仿宋" w:eastAsia="仿宋" w:hAnsi="仿宋" w:hint="eastAsia"/>
          <w:sz w:val="32"/>
          <w:szCs w:val="32"/>
        </w:rPr>
        <w:t>或语标委</w:t>
      </w:r>
      <w:proofErr w:type="gramEnd"/>
      <w:r w:rsidRPr="00750418">
        <w:rPr>
          <w:rFonts w:ascii="仿宋" w:eastAsia="仿宋" w:hAnsi="仿宋" w:hint="eastAsia"/>
          <w:sz w:val="32"/>
          <w:szCs w:val="32"/>
        </w:rPr>
        <w:t>组织专家鉴定通过，也可按相关程序向国家语委申请审定发布。</w:t>
      </w:r>
    </w:p>
    <w:p w14:paraId="2703A673" w14:textId="77777777" w:rsidR="005C7930" w:rsidRPr="00750418" w:rsidRDefault="005C7930" w:rsidP="005C7930">
      <w:pPr>
        <w:jc w:val="center"/>
        <w:rPr>
          <w:rFonts w:ascii="仿宋" w:eastAsia="仿宋" w:hAnsi="仿宋" w:hint="eastAsia"/>
          <w:sz w:val="32"/>
          <w:szCs w:val="32"/>
        </w:rPr>
      </w:pPr>
      <w:r w:rsidRPr="00750418">
        <w:rPr>
          <w:rFonts w:ascii="仿宋" w:eastAsia="仿宋" w:hAnsi="仿宋" w:hint="eastAsia"/>
          <w:sz w:val="32"/>
          <w:szCs w:val="32"/>
        </w:rPr>
        <w:t>第五章 规范标准的审批、发布</w:t>
      </w:r>
    </w:p>
    <w:p w14:paraId="52155CCC" w14:textId="77777777" w:rsidR="005C7930" w:rsidRPr="00750418" w:rsidRDefault="005C7930" w:rsidP="005C7930">
      <w:pPr>
        <w:rPr>
          <w:rFonts w:ascii="仿宋" w:eastAsia="仿宋" w:hAnsi="仿宋" w:hint="eastAsia"/>
          <w:sz w:val="32"/>
          <w:szCs w:val="32"/>
        </w:rPr>
      </w:pPr>
      <w:r w:rsidRPr="00750418">
        <w:rPr>
          <w:rFonts w:ascii="仿宋" w:eastAsia="仿宋" w:hAnsi="仿宋" w:hint="eastAsia"/>
          <w:sz w:val="32"/>
          <w:szCs w:val="32"/>
        </w:rPr>
        <w:t xml:space="preserve">　　第二十条 语言文字规范由国家语委主任签发，由教育部、国家语委发布。国家语委与其他部门共同参与研制的规范标准可采用联合发布方式。</w:t>
      </w:r>
    </w:p>
    <w:p w14:paraId="1895E1D7" w14:textId="77777777" w:rsidR="005C7930" w:rsidRPr="00750418" w:rsidRDefault="005C7930" w:rsidP="005C7930">
      <w:pPr>
        <w:rPr>
          <w:rFonts w:ascii="仿宋" w:eastAsia="仿宋" w:hAnsi="仿宋" w:hint="eastAsia"/>
          <w:sz w:val="32"/>
          <w:szCs w:val="32"/>
        </w:rPr>
      </w:pPr>
      <w:r w:rsidRPr="00750418">
        <w:rPr>
          <w:rFonts w:ascii="仿宋" w:eastAsia="仿宋" w:hAnsi="仿宋" w:hint="eastAsia"/>
          <w:sz w:val="32"/>
          <w:szCs w:val="32"/>
        </w:rPr>
        <w:t xml:space="preserve">　　第二十一条 国家语委组织起草的国家标准，经国家语委主任批准后按相关规定报国家标准主管部门审批，提出作为强制性国家标准或推荐性国家标准发布的建议。</w:t>
      </w:r>
    </w:p>
    <w:p w14:paraId="4905C5E1" w14:textId="77777777" w:rsidR="005C7930" w:rsidRPr="00750418" w:rsidRDefault="005C7930" w:rsidP="005C7930">
      <w:pPr>
        <w:rPr>
          <w:rFonts w:ascii="仿宋" w:eastAsia="仿宋" w:hAnsi="仿宋" w:hint="eastAsia"/>
          <w:sz w:val="32"/>
          <w:szCs w:val="32"/>
        </w:rPr>
      </w:pPr>
      <w:r w:rsidRPr="00750418">
        <w:rPr>
          <w:rFonts w:ascii="仿宋" w:eastAsia="仿宋" w:hAnsi="仿宋" w:hint="eastAsia"/>
          <w:sz w:val="32"/>
          <w:szCs w:val="32"/>
        </w:rPr>
        <w:t xml:space="preserve">　　第二十二条 语言文字规范的发布时间为国家语委主任签发时间，实施时间至少要晚于发布时间3个月。语言文字规范的实施根据实际情况可采用试行方式。</w:t>
      </w:r>
    </w:p>
    <w:p w14:paraId="7D851B3B" w14:textId="77777777" w:rsidR="005C7930" w:rsidRPr="00750418" w:rsidRDefault="005C7930" w:rsidP="005C7930">
      <w:pPr>
        <w:rPr>
          <w:rFonts w:ascii="仿宋" w:eastAsia="仿宋" w:hAnsi="仿宋" w:hint="eastAsia"/>
          <w:sz w:val="32"/>
          <w:szCs w:val="32"/>
        </w:rPr>
      </w:pPr>
      <w:r w:rsidRPr="00750418">
        <w:rPr>
          <w:rFonts w:ascii="仿宋" w:eastAsia="仿宋" w:hAnsi="仿宋" w:hint="eastAsia"/>
          <w:sz w:val="32"/>
          <w:szCs w:val="32"/>
        </w:rPr>
        <w:t xml:space="preserve">　　国家标准由国家标准主管部门发布并决定发布和实施时间。语言文字规范标准发布后，应在媒体上予以公告。</w:t>
      </w:r>
    </w:p>
    <w:p w14:paraId="7672A61C" w14:textId="77777777" w:rsidR="005C7930" w:rsidRPr="00750418" w:rsidRDefault="005C7930" w:rsidP="005C7930">
      <w:pPr>
        <w:rPr>
          <w:rFonts w:ascii="仿宋" w:eastAsia="仿宋" w:hAnsi="仿宋" w:hint="eastAsia"/>
          <w:sz w:val="32"/>
          <w:szCs w:val="32"/>
        </w:rPr>
      </w:pPr>
      <w:r w:rsidRPr="00750418">
        <w:rPr>
          <w:rFonts w:ascii="仿宋" w:eastAsia="仿宋" w:hAnsi="仿宋" w:hint="eastAsia"/>
          <w:sz w:val="32"/>
          <w:szCs w:val="32"/>
        </w:rPr>
        <w:t xml:space="preserve">　　第二十三条 对于有社会需求，但是暂不适合以国家标准或语言文字规范形式发布的规范标准研究成果，可推荐在一定范围内试行，或以国家语委《中国语言生活绿皮书》A系列等形式发布供社会参考使用。</w:t>
      </w:r>
    </w:p>
    <w:p w14:paraId="275B6DCB" w14:textId="77777777" w:rsidR="005C7930" w:rsidRPr="00750418" w:rsidRDefault="005C7930" w:rsidP="005C7930">
      <w:pPr>
        <w:jc w:val="center"/>
        <w:rPr>
          <w:rFonts w:ascii="仿宋" w:eastAsia="仿宋" w:hAnsi="仿宋" w:hint="eastAsia"/>
          <w:sz w:val="32"/>
          <w:szCs w:val="32"/>
        </w:rPr>
      </w:pPr>
      <w:r w:rsidRPr="00750418">
        <w:rPr>
          <w:rFonts w:ascii="仿宋" w:eastAsia="仿宋" w:hAnsi="仿宋" w:hint="eastAsia"/>
          <w:sz w:val="32"/>
          <w:szCs w:val="32"/>
        </w:rPr>
        <w:t>第六章 规范标准的复审</w:t>
      </w:r>
    </w:p>
    <w:p w14:paraId="798FD4B1" w14:textId="77777777" w:rsidR="005C7930" w:rsidRPr="00750418" w:rsidRDefault="005C7930" w:rsidP="005C7930">
      <w:pPr>
        <w:rPr>
          <w:rFonts w:ascii="仿宋" w:eastAsia="仿宋" w:hAnsi="仿宋" w:hint="eastAsia"/>
          <w:sz w:val="32"/>
          <w:szCs w:val="32"/>
        </w:rPr>
      </w:pPr>
      <w:r w:rsidRPr="00750418">
        <w:rPr>
          <w:rFonts w:ascii="仿宋" w:eastAsia="仿宋" w:hAnsi="仿宋" w:hint="eastAsia"/>
          <w:sz w:val="32"/>
          <w:szCs w:val="32"/>
        </w:rPr>
        <w:t xml:space="preserve">　　第二十四条 语言文字规范标准实施后，应根据语言文字法律政策调整、社会发展和语言生活需要适时进行维护性复审。审委会可委托原组织研制单位，</w:t>
      </w:r>
      <w:proofErr w:type="gramStart"/>
      <w:r w:rsidRPr="00750418">
        <w:rPr>
          <w:rFonts w:ascii="仿宋" w:eastAsia="仿宋" w:hAnsi="仿宋" w:hint="eastAsia"/>
          <w:sz w:val="32"/>
          <w:szCs w:val="32"/>
        </w:rPr>
        <w:t>或语标委</w:t>
      </w:r>
      <w:proofErr w:type="gramEnd"/>
      <w:r w:rsidRPr="00750418">
        <w:rPr>
          <w:rFonts w:ascii="仿宋" w:eastAsia="仿宋" w:hAnsi="仿宋" w:hint="eastAsia"/>
          <w:sz w:val="32"/>
          <w:szCs w:val="32"/>
        </w:rPr>
        <w:t>和其他有资</w:t>
      </w:r>
      <w:r w:rsidRPr="00750418">
        <w:rPr>
          <w:rFonts w:ascii="仿宋" w:eastAsia="仿宋" w:hAnsi="仿宋" w:hint="eastAsia"/>
          <w:sz w:val="32"/>
          <w:szCs w:val="32"/>
        </w:rPr>
        <w:lastRenderedPageBreak/>
        <w:t>质的专业机构，根据需要对已发布的语言文字规范标准实施状况进行调研，并向国家语委提出是否需要复审的意见，以及进行修订、替代或废止的建议。复审参照规范标准审定的形式和程序进行。</w:t>
      </w:r>
    </w:p>
    <w:p w14:paraId="1DDF833D" w14:textId="77777777" w:rsidR="005C7930" w:rsidRPr="00750418" w:rsidRDefault="005C7930" w:rsidP="005C7930">
      <w:pPr>
        <w:rPr>
          <w:rFonts w:ascii="仿宋" w:eastAsia="仿宋" w:hAnsi="仿宋" w:hint="eastAsia"/>
          <w:sz w:val="32"/>
          <w:szCs w:val="32"/>
        </w:rPr>
      </w:pPr>
      <w:r w:rsidRPr="00750418">
        <w:rPr>
          <w:rFonts w:ascii="仿宋" w:eastAsia="仿宋" w:hAnsi="仿宋" w:hint="eastAsia"/>
          <w:sz w:val="32"/>
          <w:szCs w:val="32"/>
        </w:rPr>
        <w:t xml:space="preserve">　　第二十五条 复审结束后，审委会应出具复审报告并报送国家语委。复审报告包括复审简况、处理意见、复审结论。属于国家标准的，需再报国家标准主管部门。</w:t>
      </w:r>
    </w:p>
    <w:p w14:paraId="22BA753B" w14:textId="77777777" w:rsidR="005C7930" w:rsidRPr="00750418" w:rsidRDefault="005C7930" w:rsidP="005C7930">
      <w:pPr>
        <w:rPr>
          <w:rFonts w:ascii="仿宋" w:eastAsia="仿宋" w:hAnsi="仿宋" w:hint="eastAsia"/>
          <w:sz w:val="32"/>
          <w:szCs w:val="32"/>
        </w:rPr>
      </w:pPr>
      <w:r w:rsidRPr="00750418">
        <w:rPr>
          <w:rFonts w:ascii="仿宋" w:eastAsia="仿宋" w:hAnsi="仿宋" w:hint="eastAsia"/>
          <w:sz w:val="32"/>
          <w:szCs w:val="32"/>
        </w:rPr>
        <w:t xml:space="preserve">　　第二十六条 复审结束后，不需要修改的规范标准继续有效，需作修改的规范标准作为修订项目列入研制计划，已无存在必要的规范标准予以废止并在相关媒体上公告。</w:t>
      </w:r>
    </w:p>
    <w:p w14:paraId="66302981" w14:textId="77777777" w:rsidR="005C7930" w:rsidRPr="00750418" w:rsidRDefault="005C7930" w:rsidP="005C7930">
      <w:pPr>
        <w:jc w:val="center"/>
        <w:rPr>
          <w:rFonts w:ascii="仿宋" w:eastAsia="仿宋" w:hAnsi="仿宋" w:hint="eastAsia"/>
          <w:sz w:val="32"/>
          <w:szCs w:val="32"/>
        </w:rPr>
      </w:pPr>
      <w:r w:rsidRPr="00750418">
        <w:rPr>
          <w:rFonts w:ascii="仿宋" w:eastAsia="仿宋" w:hAnsi="仿宋" w:hint="eastAsia"/>
          <w:sz w:val="32"/>
          <w:szCs w:val="32"/>
        </w:rPr>
        <w:t>第七章 规范标准的实施</w:t>
      </w:r>
    </w:p>
    <w:p w14:paraId="60B5283B" w14:textId="77777777" w:rsidR="005C7930" w:rsidRPr="00750418" w:rsidRDefault="005C7930" w:rsidP="005C7930">
      <w:pPr>
        <w:rPr>
          <w:rFonts w:ascii="仿宋" w:eastAsia="仿宋" w:hAnsi="仿宋" w:hint="eastAsia"/>
          <w:sz w:val="32"/>
          <w:szCs w:val="32"/>
        </w:rPr>
      </w:pPr>
      <w:r w:rsidRPr="00750418">
        <w:rPr>
          <w:rFonts w:ascii="仿宋" w:eastAsia="仿宋" w:hAnsi="仿宋" w:hint="eastAsia"/>
          <w:sz w:val="32"/>
          <w:szCs w:val="32"/>
        </w:rPr>
        <w:t xml:space="preserve">　　第二十七条 语言文字应用的各领域及相关人员应依法自觉遵循和使用语言文字规范标准。</w:t>
      </w:r>
    </w:p>
    <w:p w14:paraId="20D54EA1" w14:textId="77777777" w:rsidR="005C7930" w:rsidRPr="00750418" w:rsidRDefault="005C7930" w:rsidP="005C7930">
      <w:pPr>
        <w:rPr>
          <w:rFonts w:ascii="仿宋" w:eastAsia="仿宋" w:hAnsi="仿宋" w:hint="eastAsia"/>
          <w:sz w:val="32"/>
          <w:szCs w:val="32"/>
        </w:rPr>
      </w:pPr>
      <w:r w:rsidRPr="00750418">
        <w:rPr>
          <w:rFonts w:ascii="仿宋" w:eastAsia="仿宋" w:hAnsi="仿宋" w:hint="eastAsia"/>
          <w:sz w:val="32"/>
          <w:szCs w:val="32"/>
        </w:rPr>
        <w:t xml:space="preserve">　　第二十八条 国家语委负责对语言文字规范标准的实施情况进行监督检查。</w:t>
      </w:r>
    </w:p>
    <w:p w14:paraId="32363F3F" w14:textId="77777777" w:rsidR="005C7930" w:rsidRPr="00750418" w:rsidRDefault="005C7930" w:rsidP="005C7930">
      <w:pPr>
        <w:rPr>
          <w:rFonts w:ascii="仿宋" w:eastAsia="仿宋" w:hAnsi="仿宋" w:hint="eastAsia"/>
          <w:sz w:val="32"/>
          <w:szCs w:val="32"/>
        </w:rPr>
      </w:pPr>
      <w:r w:rsidRPr="00750418">
        <w:rPr>
          <w:rFonts w:ascii="仿宋" w:eastAsia="仿宋" w:hAnsi="仿宋" w:hint="eastAsia"/>
          <w:sz w:val="32"/>
          <w:szCs w:val="32"/>
        </w:rPr>
        <w:t xml:space="preserve">　　第二十九条 国家语委可委托具备相关资质的机构进行语言文字产品的语言文字规范标准符合性测查认证。其他部门或个人不得以国家语委名义从事语言文字规范标准认证活动。</w:t>
      </w:r>
    </w:p>
    <w:p w14:paraId="662515AC" w14:textId="77777777" w:rsidR="005C7930" w:rsidRPr="00750418" w:rsidRDefault="005C7930" w:rsidP="005C7930">
      <w:pPr>
        <w:rPr>
          <w:rFonts w:ascii="仿宋" w:eastAsia="仿宋" w:hAnsi="仿宋" w:hint="eastAsia"/>
          <w:sz w:val="32"/>
          <w:szCs w:val="32"/>
        </w:rPr>
      </w:pPr>
      <w:r w:rsidRPr="00750418">
        <w:rPr>
          <w:rFonts w:ascii="仿宋" w:eastAsia="仿宋" w:hAnsi="仿宋" w:hint="eastAsia"/>
          <w:sz w:val="32"/>
          <w:szCs w:val="32"/>
        </w:rPr>
        <w:t xml:space="preserve">　　第三十条 国家语委</w:t>
      </w:r>
      <w:proofErr w:type="gramStart"/>
      <w:r w:rsidRPr="00750418">
        <w:rPr>
          <w:rFonts w:ascii="仿宋" w:eastAsia="仿宋" w:hAnsi="仿宋" w:hint="eastAsia"/>
          <w:sz w:val="32"/>
          <w:szCs w:val="32"/>
        </w:rPr>
        <w:t>委托语标委</w:t>
      </w:r>
      <w:proofErr w:type="gramEnd"/>
      <w:r w:rsidRPr="00750418">
        <w:rPr>
          <w:rFonts w:ascii="仿宋" w:eastAsia="仿宋" w:hAnsi="仿宋" w:hint="eastAsia"/>
          <w:sz w:val="32"/>
          <w:szCs w:val="32"/>
        </w:rPr>
        <w:t>和其他有资质的专业机构开展语言文字规范标准的宣传培训、咨询服务、推广实施等工作，同时也鼓励其他机构开展相关工作。</w:t>
      </w:r>
    </w:p>
    <w:p w14:paraId="37BD53C2" w14:textId="77777777" w:rsidR="005C7930" w:rsidRPr="00750418" w:rsidRDefault="005C7930" w:rsidP="005C7930">
      <w:pPr>
        <w:jc w:val="center"/>
        <w:rPr>
          <w:rFonts w:ascii="仿宋" w:eastAsia="仿宋" w:hAnsi="仿宋" w:hint="eastAsia"/>
          <w:sz w:val="32"/>
          <w:szCs w:val="32"/>
        </w:rPr>
      </w:pPr>
      <w:r w:rsidRPr="00750418">
        <w:rPr>
          <w:rFonts w:ascii="仿宋" w:eastAsia="仿宋" w:hAnsi="仿宋" w:hint="eastAsia"/>
          <w:sz w:val="32"/>
          <w:szCs w:val="32"/>
        </w:rPr>
        <w:lastRenderedPageBreak/>
        <w:t>第八章 附则</w:t>
      </w:r>
    </w:p>
    <w:p w14:paraId="7542FF02" w14:textId="77777777" w:rsidR="005C7930" w:rsidRPr="00750418" w:rsidRDefault="005C7930" w:rsidP="005C7930">
      <w:pPr>
        <w:rPr>
          <w:rFonts w:ascii="仿宋" w:eastAsia="仿宋" w:hAnsi="仿宋" w:hint="eastAsia"/>
          <w:sz w:val="32"/>
          <w:szCs w:val="32"/>
        </w:rPr>
      </w:pPr>
      <w:r w:rsidRPr="00750418">
        <w:rPr>
          <w:rFonts w:ascii="仿宋" w:eastAsia="仿宋" w:hAnsi="仿宋" w:hint="eastAsia"/>
          <w:sz w:val="32"/>
          <w:szCs w:val="32"/>
        </w:rPr>
        <w:t xml:space="preserve">　　第三十一条 本办法由国家语委负责解释。</w:t>
      </w:r>
    </w:p>
    <w:p w14:paraId="263DDF26" w14:textId="77777777" w:rsidR="005C7930" w:rsidRPr="00750418" w:rsidRDefault="005C7930" w:rsidP="005C7930">
      <w:pPr>
        <w:rPr>
          <w:rFonts w:ascii="仿宋" w:eastAsia="仿宋" w:hAnsi="仿宋" w:hint="eastAsia"/>
          <w:sz w:val="32"/>
          <w:szCs w:val="32"/>
        </w:rPr>
      </w:pPr>
      <w:r w:rsidRPr="00750418">
        <w:rPr>
          <w:rFonts w:ascii="仿宋" w:eastAsia="仿宋" w:hAnsi="仿宋" w:hint="eastAsia"/>
          <w:sz w:val="32"/>
          <w:szCs w:val="32"/>
        </w:rPr>
        <w:t xml:space="preserve">　　第三十二条 国家语委参与制定或修订语言文字国际标准，依照国际标准研制工作规则进行。</w:t>
      </w:r>
    </w:p>
    <w:p w14:paraId="2EA66C2E" w14:textId="77777777" w:rsidR="005C7930" w:rsidRPr="00750418" w:rsidRDefault="005C7930" w:rsidP="005C7930">
      <w:pPr>
        <w:rPr>
          <w:rFonts w:ascii="仿宋" w:eastAsia="仿宋" w:hAnsi="仿宋"/>
          <w:sz w:val="32"/>
          <w:szCs w:val="32"/>
        </w:rPr>
      </w:pPr>
      <w:r w:rsidRPr="00750418">
        <w:rPr>
          <w:rFonts w:ascii="仿宋" w:eastAsia="仿宋" w:hAnsi="仿宋" w:hint="eastAsia"/>
          <w:sz w:val="32"/>
          <w:szCs w:val="32"/>
        </w:rPr>
        <w:t xml:space="preserve">　　第三十三条 本办法自发布之日起施行，2015年发布的管理办法同时废止。</w:t>
      </w:r>
    </w:p>
    <w:p w14:paraId="3FE35691" w14:textId="77777777" w:rsidR="00B76774" w:rsidRPr="005C7930" w:rsidRDefault="00B76774">
      <w:bookmarkStart w:id="0" w:name="_GoBack"/>
      <w:bookmarkEnd w:id="0"/>
    </w:p>
    <w:sectPr w:rsidR="00B76774" w:rsidRPr="005C7930" w:rsidSect="00C328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0B23C" w14:textId="77777777" w:rsidR="00B47C6B" w:rsidRDefault="00B47C6B" w:rsidP="005C7930">
      <w:r>
        <w:separator/>
      </w:r>
    </w:p>
  </w:endnote>
  <w:endnote w:type="continuationSeparator" w:id="0">
    <w:p w14:paraId="13D5D77E" w14:textId="77777777" w:rsidR="00B47C6B" w:rsidRDefault="00B47C6B" w:rsidP="005C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9D30D" w14:textId="77777777" w:rsidR="00B47C6B" w:rsidRDefault="00B47C6B" w:rsidP="005C7930">
      <w:r>
        <w:separator/>
      </w:r>
    </w:p>
  </w:footnote>
  <w:footnote w:type="continuationSeparator" w:id="0">
    <w:p w14:paraId="4BA5E8C6" w14:textId="77777777" w:rsidR="00B47C6B" w:rsidRDefault="00B47C6B" w:rsidP="005C79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3A5"/>
    <w:rsid w:val="005C7930"/>
    <w:rsid w:val="007C43A5"/>
    <w:rsid w:val="00B47C6B"/>
    <w:rsid w:val="00B76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4F9FDA-08F5-46FD-BAFE-52C71B25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793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93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C7930"/>
    <w:rPr>
      <w:sz w:val="18"/>
      <w:szCs w:val="18"/>
    </w:rPr>
  </w:style>
  <w:style w:type="paragraph" w:styleId="a5">
    <w:name w:val="footer"/>
    <w:basedOn w:val="a"/>
    <w:link w:val="a6"/>
    <w:uiPriority w:val="99"/>
    <w:unhideWhenUsed/>
    <w:rsid w:val="005C793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C79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文函</dc:creator>
  <cp:keywords/>
  <dc:description/>
  <cp:lastModifiedBy>王 文函</cp:lastModifiedBy>
  <cp:revision>2</cp:revision>
  <dcterms:created xsi:type="dcterms:W3CDTF">2020-02-24T08:05:00Z</dcterms:created>
  <dcterms:modified xsi:type="dcterms:W3CDTF">2020-02-24T08:05:00Z</dcterms:modified>
</cp:coreProperties>
</file>